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BD" w:rsidRDefault="0037286B">
      <w:pPr>
        <w:rPr>
          <w:rFonts w:ascii="Times New Roman" w:hAnsi="Times New Roman" w:cs="Times New Roman"/>
          <w:b/>
          <w:sz w:val="32"/>
          <w:szCs w:val="32"/>
        </w:rPr>
      </w:pPr>
      <w:r>
        <w:rPr>
          <w:rFonts w:ascii="Times New Roman" w:hAnsi="Times New Roman" w:cs="Times New Roman"/>
          <w:b/>
          <w:sz w:val="32"/>
          <w:szCs w:val="32"/>
        </w:rPr>
        <w:t xml:space="preserve">Minnesanteckningar </w:t>
      </w:r>
    </w:p>
    <w:p w:rsidR="0037286B" w:rsidRDefault="0037286B">
      <w:pPr>
        <w:rPr>
          <w:rFonts w:ascii="Times New Roman" w:hAnsi="Times New Roman" w:cs="Times New Roman"/>
          <w:b/>
          <w:sz w:val="24"/>
          <w:szCs w:val="24"/>
        </w:rPr>
      </w:pPr>
      <w:r>
        <w:rPr>
          <w:rFonts w:ascii="Times New Roman" w:hAnsi="Times New Roman" w:cs="Times New Roman"/>
          <w:b/>
          <w:sz w:val="24"/>
          <w:szCs w:val="24"/>
        </w:rPr>
        <w:t>Beredskapsmöte med Harplinge samhällsförening den 20 april 2022 på Harplinge äldreboende.</w:t>
      </w:r>
    </w:p>
    <w:p w:rsidR="0037286B" w:rsidRDefault="0037286B">
      <w:pPr>
        <w:rPr>
          <w:rFonts w:ascii="Times New Roman" w:hAnsi="Times New Roman" w:cs="Times New Roman"/>
          <w:b/>
          <w:sz w:val="24"/>
          <w:szCs w:val="24"/>
        </w:rPr>
      </w:pPr>
    </w:p>
    <w:p w:rsidR="0037286B" w:rsidRDefault="0037286B">
      <w:pPr>
        <w:rPr>
          <w:rFonts w:ascii="Times New Roman" w:hAnsi="Times New Roman" w:cs="Times New Roman"/>
          <w:sz w:val="24"/>
          <w:szCs w:val="24"/>
        </w:rPr>
      </w:pPr>
      <w:r>
        <w:rPr>
          <w:rFonts w:ascii="Times New Roman" w:hAnsi="Times New Roman" w:cs="Times New Roman"/>
          <w:sz w:val="24"/>
          <w:szCs w:val="24"/>
        </w:rPr>
        <w:t>Till beredskapsmötet hade bjudits in</w:t>
      </w:r>
    </w:p>
    <w:p w:rsidR="0037286B" w:rsidRDefault="0037286B">
      <w:pPr>
        <w:rPr>
          <w:rFonts w:ascii="Times New Roman" w:hAnsi="Times New Roman" w:cs="Times New Roman"/>
          <w:sz w:val="24"/>
          <w:szCs w:val="24"/>
        </w:rPr>
      </w:pPr>
      <w:r>
        <w:rPr>
          <w:rFonts w:ascii="Times New Roman" w:hAnsi="Times New Roman" w:cs="Times New Roman"/>
          <w:sz w:val="24"/>
          <w:szCs w:val="24"/>
        </w:rPr>
        <w:t>Olof Johansson, försvarsmakten, officer, överstelöjtnant</w:t>
      </w:r>
    </w:p>
    <w:p w:rsidR="0037286B" w:rsidRDefault="0037286B">
      <w:pPr>
        <w:rPr>
          <w:rFonts w:ascii="Times New Roman" w:hAnsi="Times New Roman" w:cs="Times New Roman"/>
          <w:sz w:val="24"/>
          <w:szCs w:val="24"/>
        </w:rPr>
      </w:pPr>
      <w:r>
        <w:rPr>
          <w:rFonts w:ascii="Times New Roman" w:hAnsi="Times New Roman" w:cs="Times New Roman"/>
          <w:sz w:val="24"/>
          <w:szCs w:val="24"/>
        </w:rPr>
        <w:t>Bengt Wijkström, handläggare inom totalförsvar, länsstyrelsen i Hallands län</w:t>
      </w:r>
    </w:p>
    <w:p w:rsidR="0037286B" w:rsidRDefault="0037286B">
      <w:pPr>
        <w:rPr>
          <w:rFonts w:ascii="Times New Roman" w:hAnsi="Times New Roman" w:cs="Times New Roman"/>
          <w:sz w:val="24"/>
          <w:szCs w:val="24"/>
        </w:rPr>
      </w:pPr>
      <w:r>
        <w:rPr>
          <w:rFonts w:ascii="Times New Roman" w:hAnsi="Times New Roman" w:cs="Times New Roman"/>
          <w:sz w:val="24"/>
          <w:szCs w:val="24"/>
        </w:rPr>
        <w:t>Ann-Louise Rispling, säkerhetschef, Halmstads kommun</w:t>
      </w:r>
    </w:p>
    <w:p w:rsidR="0037286B" w:rsidRDefault="0037286B">
      <w:pPr>
        <w:rPr>
          <w:rFonts w:ascii="Times New Roman" w:hAnsi="Times New Roman" w:cs="Times New Roman"/>
          <w:sz w:val="24"/>
          <w:szCs w:val="24"/>
        </w:rPr>
      </w:pPr>
      <w:r>
        <w:rPr>
          <w:rFonts w:ascii="Times New Roman" w:hAnsi="Times New Roman" w:cs="Times New Roman"/>
          <w:sz w:val="24"/>
          <w:szCs w:val="24"/>
        </w:rPr>
        <w:t xml:space="preserve">Patrik </w:t>
      </w:r>
      <w:proofErr w:type="spellStart"/>
      <w:r>
        <w:rPr>
          <w:rFonts w:ascii="Times New Roman" w:hAnsi="Times New Roman" w:cs="Times New Roman"/>
          <w:sz w:val="24"/>
          <w:szCs w:val="24"/>
        </w:rPr>
        <w:t>Svedenskiöld</w:t>
      </w:r>
      <w:proofErr w:type="spellEnd"/>
      <w:r>
        <w:rPr>
          <w:rFonts w:ascii="Times New Roman" w:hAnsi="Times New Roman" w:cs="Times New Roman"/>
          <w:sz w:val="24"/>
          <w:szCs w:val="24"/>
        </w:rPr>
        <w:t>, säkerhetsstrateg, Halmstads kommun</w:t>
      </w:r>
    </w:p>
    <w:p w:rsidR="0037286B" w:rsidRDefault="0037286B">
      <w:pPr>
        <w:rPr>
          <w:rFonts w:ascii="Times New Roman" w:hAnsi="Times New Roman" w:cs="Times New Roman"/>
          <w:sz w:val="24"/>
          <w:szCs w:val="24"/>
        </w:rPr>
      </w:pPr>
      <w:r>
        <w:rPr>
          <w:rFonts w:ascii="Times New Roman" w:hAnsi="Times New Roman" w:cs="Times New Roman"/>
          <w:sz w:val="24"/>
          <w:szCs w:val="24"/>
        </w:rPr>
        <w:t>25 personer var närvarande vid mötet.</w:t>
      </w:r>
    </w:p>
    <w:p w:rsidR="0037286B" w:rsidRDefault="0037286B">
      <w:pPr>
        <w:rPr>
          <w:rFonts w:ascii="Times New Roman" w:hAnsi="Times New Roman" w:cs="Times New Roman"/>
          <w:sz w:val="24"/>
          <w:szCs w:val="24"/>
        </w:rPr>
      </w:pPr>
    </w:p>
    <w:p w:rsidR="0037286B" w:rsidRDefault="0037286B">
      <w:pPr>
        <w:rPr>
          <w:rFonts w:ascii="Times New Roman" w:hAnsi="Times New Roman" w:cs="Times New Roman"/>
          <w:sz w:val="24"/>
          <w:szCs w:val="24"/>
        </w:rPr>
      </w:pPr>
      <w:r>
        <w:rPr>
          <w:rFonts w:ascii="Times New Roman" w:hAnsi="Times New Roman" w:cs="Times New Roman"/>
          <w:sz w:val="24"/>
          <w:szCs w:val="24"/>
        </w:rPr>
        <w:t>Samhällsföreningens ordförande Dan Karlsson hälsade välkommen till beredskapsmötet.</w:t>
      </w:r>
    </w:p>
    <w:p w:rsidR="0037286B" w:rsidRDefault="0037286B">
      <w:pPr>
        <w:rPr>
          <w:rFonts w:ascii="Times New Roman" w:hAnsi="Times New Roman" w:cs="Times New Roman"/>
          <w:sz w:val="24"/>
          <w:szCs w:val="24"/>
        </w:rPr>
      </w:pPr>
    </w:p>
    <w:p w:rsidR="0037286B" w:rsidRDefault="0037286B">
      <w:pPr>
        <w:rPr>
          <w:rFonts w:ascii="Times New Roman" w:hAnsi="Times New Roman" w:cs="Times New Roman"/>
          <w:b/>
          <w:sz w:val="24"/>
          <w:szCs w:val="24"/>
        </w:rPr>
      </w:pPr>
      <w:r>
        <w:rPr>
          <w:rFonts w:ascii="Times New Roman" w:hAnsi="Times New Roman" w:cs="Times New Roman"/>
          <w:b/>
          <w:sz w:val="24"/>
          <w:szCs w:val="24"/>
        </w:rPr>
        <w:t>Olof Johansson</w:t>
      </w:r>
    </w:p>
    <w:p w:rsidR="0037286B" w:rsidRDefault="0037286B">
      <w:pPr>
        <w:rPr>
          <w:rFonts w:ascii="Times New Roman" w:hAnsi="Times New Roman" w:cs="Times New Roman"/>
          <w:sz w:val="24"/>
          <w:szCs w:val="24"/>
        </w:rPr>
      </w:pPr>
      <w:r>
        <w:rPr>
          <w:rFonts w:ascii="Times New Roman" w:hAnsi="Times New Roman" w:cs="Times New Roman"/>
          <w:sz w:val="24"/>
          <w:szCs w:val="24"/>
        </w:rPr>
        <w:t xml:space="preserve">Vilken krigsrisk finns mot Sverige? Kan Sverige försvara sig? </w:t>
      </w:r>
      <w:r w:rsidR="00FA0AC8">
        <w:rPr>
          <w:rFonts w:ascii="Times New Roman" w:hAnsi="Times New Roman" w:cs="Times New Roman"/>
          <w:sz w:val="24"/>
          <w:szCs w:val="24"/>
        </w:rPr>
        <w:t xml:space="preserve">Sverige skall försvaras med det civila och militära försvaret tillsammans. Sveriges försvar är en fråga för hela samhället. Den samlade verksamheten för hela försvaret kallas totalförsvaret. Sveriges totalförsvar skall skydda och försvara landet, människors liv och hälsa, samhällets funktioner, demokratin och mänskliga rättigheter. </w:t>
      </w:r>
    </w:p>
    <w:p w:rsidR="00FA0AC8" w:rsidRDefault="00FA0AC8">
      <w:pPr>
        <w:rPr>
          <w:rFonts w:ascii="Times New Roman" w:hAnsi="Times New Roman" w:cs="Times New Roman"/>
          <w:sz w:val="24"/>
          <w:szCs w:val="24"/>
        </w:rPr>
      </w:pPr>
      <w:r>
        <w:rPr>
          <w:rFonts w:ascii="Times New Roman" w:hAnsi="Times New Roman" w:cs="Times New Roman"/>
          <w:sz w:val="24"/>
          <w:szCs w:val="24"/>
        </w:rPr>
        <w:t>Försvarsmakten är den militära delen av totalförsvaret, som kan använda väpnad strid för att försvara landet och avskräcka från angrepp.</w:t>
      </w:r>
    </w:p>
    <w:p w:rsidR="00FA0AC8" w:rsidRDefault="00FA0AC8">
      <w:pPr>
        <w:rPr>
          <w:rFonts w:ascii="Times New Roman" w:hAnsi="Times New Roman" w:cs="Times New Roman"/>
          <w:sz w:val="24"/>
          <w:szCs w:val="24"/>
        </w:rPr>
      </w:pPr>
      <w:r>
        <w:rPr>
          <w:rFonts w:ascii="Times New Roman" w:hAnsi="Times New Roman" w:cs="Times New Roman"/>
          <w:sz w:val="24"/>
          <w:szCs w:val="24"/>
        </w:rPr>
        <w:t>Den civila delen består av statliga myndigheter, kommuner, regioner (tidigare landsting), företag och frivilligorganisationer, som får samhället att fungera även vid kriser och konflikter.</w:t>
      </w:r>
    </w:p>
    <w:p w:rsidR="00FA0AC8" w:rsidRDefault="00BF46D1">
      <w:pPr>
        <w:rPr>
          <w:rFonts w:ascii="Times New Roman" w:hAnsi="Times New Roman" w:cs="Times New Roman"/>
          <w:sz w:val="24"/>
          <w:szCs w:val="24"/>
        </w:rPr>
      </w:pPr>
      <w:r>
        <w:rPr>
          <w:rFonts w:ascii="Times New Roman" w:hAnsi="Times New Roman" w:cs="Times New Roman"/>
          <w:sz w:val="24"/>
          <w:szCs w:val="24"/>
        </w:rPr>
        <w:t xml:space="preserve">Sverige är mer sårbart än någonsin. Det kan gälla terrorattacker, IT-attacker, väderkatastrofer, elavbrott. Grundpelarna i samhällets behov är värme, vatten (tappställen), kommunikation (svensk TV och radio, telefon). Grannsamverkan är en viktig del av tryggheten – att hjälpa varandra med skydd och hjälp. Ett gott råd – börja med grannsamverkan </w:t>
      </w:r>
      <w:r>
        <w:rPr>
          <w:rFonts w:ascii="Times New Roman" w:hAnsi="Times New Roman" w:cs="Times New Roman"/>
          <w:b/>
          <w:sz w:val="24"/>
          <w:szCs w:val="24"/>
        </w:rPr>
        <w:t xml:space="preserve">innan </w:t>
      </w:r>
      <w:r>
        <w:rPr>
          <w:rFonts w:ascii="Times New Roman" w:hAnsi="Times New Roman" w:cs="Times New Roman"/>
          <w:sz w:val="24"/>
          <w:szCs w:val="24"/>
        </w:rPr>
        <w:t xml:space="preserve">det händer något. </w:t>
      </w:r>
    </w:p>
    <w:p w:rsidR="00BF46D1" w:rsidRDefault="00BF46D1">
      <w:pPr>
        <w:rPr>
          <w:rFonts w:ascii="Times New Roman" w:hAnsi="Times New Roman" w:cs="Times New Roman"/>
          <w:sz w:val="24"/>
          <w:szCs w:val="24"/>
        </w:rPr>
      </w:pPr>
      <w:r>
        <w:rPr>
          <w:rFonts w:ascii="Times New Roman" w:hAnsi="Times New Roman" w:cs="Times New Roman"/>
          <w:sz w:val="24"/>
          <w:szCs w:val="24"/>
        </w:rPr>
        <w:t>Krigsrisk föreligger inte just nu men Sverige höjer beredskapen. Sex nya regementen har tillkommit under de senaste tre åren.</w:t>
      </w:r>
    </w:p>
    <w:p w:rsidR="00BF46D1" w:rsidRDefault="00BF46D1">
      <w:pPr>
        <w:rPr>
          <w:rFonts w:ascii="Times New Roman" w:hAnsi="Times New Roman" w:cs="Times New Roman"/>
          <w:sz w:val="24"/>
          <w:szCs w:val="24"/>
        </w:rPr>
      </w:pPr>
    </w:p>
    <w:p w:rsidR="00BF46D1" w:rsidRDefault="00BF46D1">
      <w:pPr>
        <w:rPr>
          <w:rFonts w:ascii="Times New Roman" w:hAnsi="Times New Roman" w:cs="Times New Roman"/>
          <w:b/>
          <w:sz w:val="24"/>
          <w:szCs w:val="24"/>
        </w:rPr>
      </w:pPr>
      <w:r>
        <w:rPr>
          <w:rFonts w:ascii="Times New Roman" w:hAnsi="Times New Roman" w:cs="Times New Roman"/>
          <w:b/>
          <w:sz w:val="24"/>
          <w:szCs w:val="24"/>
        </w:rPr>
        <w:lastRenderedPageBreak/>
        <w:t>Bengt Wijkström</w:t>
      </w:r>
    </w:p>
    <w:p w:rsidR="00BF46D1" w:rsidRDefault="00BF46D1">
      <w:pPr>
        <w:rPr>
          <w:rFonts w:ascii="Times New Roman" w:hAnsi="Times New Roman" w:cs="Times New Roman"/>
          <w:sz w:val="24"/>
          <w:szCs w:val="24"/>
        </w:rPr>
      </w:pPr>
      <w:r>
        <w:rPr>
          <w:rFonts w:ascii="Times New Roman" w:hAnsi="Times New Roman" w:cs="Times New Roman"/>
          <w:sz w:val="24"/>
          <w:szCs w:val="24"/>
        </w:rPr>
        <w:t xml:space="preserve">Länsstyrelsen är regeringens förlängda arm. Medan kommunen har ansvaret lokalt för kriser så ansvarar länsstyrelsen </w:t>
      </w:r>
      <w:r w:rsidR="00763E78">
        <w:rPr>
          <w:rFonts w:ascii="Times New Roman" w:hAnsi="Times New Roman" w:cs="Times New Roman"/>
          <w:sz w:val="24"/>
          <w:szCs w:val="24"/>
        </w:rPr>
        <w:t xml:space="preserve">för att flera </w:t>
      </w:r>
      <w:r w:rsidR="00CD38F1">
        <w:rPr>
          <w:rFonts w:ascii="Times New Roman" w:hAnsi="Times New Roman" w:cs="Times New Roman"/>
          <w:sz w:val="24"/>
          <w:szCs w:val="24"/>
        </w:rPr>
        <w:t>kommuner samverkar och vidtar åtgärder. Beredskapsenheten hanterar totalförsvarsfrågor som genomsyrar all verksamhet, där de bland annat blir tillfrågade i planärenden (till exempel broar) och frågor om flygplatser. I krissituationer gör beredskapsenheten en risk- och sårbarhetsanalys, ger en samlad bild och sammanställer ett underlag till regeringen.</w:t>
      </w:r>
    </w:p>
    <w:p w:rsidR="00CD38F1" w:rsidRDefault="00CD38F1">
      <w:pPr>
        <w:rPr>
          <w:rFonts w:ascii="Times New Roman" w:hAnsi="Times New Roman" w:cs="Times New Roman"/>
          <w:sz w:val="24"/>
          <w:szCs w:val="24"/>
        </w:rPr>
      </w:pPr>
      <w:r>
        <w:rPr>
          <w:rFonts w:ascii="Times New Roman" w:hAnsi="Times New Roman" w:cs="Times New Roman"/>
          <w:sz w:val="24"/>
          <w:szCs w:val="24"/>
        </w:rPr>
        <w:t>Hur får vi veta vad som händer? Kommunikation är viktig, till exempel radio. Bengt Wijkström demonstrerar en batteriradio som laddas med vev – en nödradio som aldrig har slut på batterier och också har en USB-port för laddning av mobiltelefon.</w:t>
      </w:r>
    </w:p>
    <w:p w:rsidR="00CD38F1" w:rsidRDefault="00CD38F1">
      <w:pPr>
        <w:rPr>
          <w:rFonts w:ascii="Times New Roman" w:hAnsi="Times New Roman" w:cs="Times New Roman"/>
          <w:sz w:val="24"/>
          <w:szCs w:val="24"/>
        </w:rPr>
      </w:pPr>
      <w:r>
        <w:rPr>
          <w:rFonts w:ascii="Times New Roman" w:hAnsi="Times New Roman" w:cs="Times New Roman"/>
          <w:sz w:val="24"/>
          <w:szCs w:val="24"/>
        </w:rPr>
        <w:t xml:space="preserve">Vid höjd beredskap </w:t>
      </w:r>
      <w:r w:rsidR="00EE2F64">
        <w:rPr>
          <w:rFonts w:ascii="Times New Roman" w:hAnsi="Times New Roman" w:cs="Times New Roman"/>
          <w:sz w:val="24"/>
          <w:szCs w:val="24"/>
        </w:rPr>
        <w:t>diskuteras noga högsta civila regionala försvarsmöjligheter – samordningen mellan militärt och civilt försvar.</w:t>
      </w:r>
    </w:p>
    <w:p w:rsidR="00EE2F64" w:rsidRDefault="00EE2F64">
      <w:pPr>
        <w:rPr>
          <w:rFonts w:ascii="Times New Roman" w:hAnsi="Times New Roman" w:cs="Times New Roman"/>
          <w:sz w:val="24"/>
          <w:szCs w:val="24"/>
        </w:rPr>
      </w:pPr>
      <w:r>
        <w:rPr>
          <w:rFonts w:ascii="Times New Roman" w:hAnsi="Times New Roman" w:cs="Times New Roman"/>
          <w:sz w:val="24"/>
          <w:szCs w:val="24"/>
        </w:rPr>
        <w:t>Var finns hot? Vilka hotade områden skall utrymmas? Vilka områden kan inrymmas?</w:t>
      </w:r>
    </w:p>
    <w:p w:rsidR="00EE2F64" w:rsidRDefault="00EE2F64">
      <w:pPr>
        <w:rPr>
          <w:rFonts w:ascii="Times New Roman" w:hAnsi="Times New Roman" w:cs="Times New Roman"/>
          <w:sz w:val="24"/>
          <w:szCs w:val="24"/>
        </w:rPr>
      </w:pPr>
      <w:r>
        <w:rPr>
          <w:rFonts w:ascii="Times New Roman" w:hAnsi="Times New Roman" w:cs="Times New Roman"/>
          <w:sz w:val="24"/>
          <w:szCs w:val="24"/>
        </w:rPr>
        <w:t>MSB – Myndigheten för samhällsskydd och beredskap – värnar civilbefolkningen. MSB har samlat information om vad man som privatperson kan tänka på med anledning av det säkerhetspolitiska läget och ger även råd till myndigheter och företag samt information om vad MSB gör.</w:t>
      </w:r>
    </w:p>
    <w:p w:rsidR="00EE2F64" w:rsidRDefault="00EE2F64">
      <w:pPr>
        <w:rPr>
          <w:rFonts w:ascii="Times New Roman" w:hAnsi="Times New Roman" w:cs="Times New Roman"/>
          <w:sz w:val="24"/>
          <w:szCs w:val="24"/>
        </w:rPr>
      </w:pPr>
      <w:r>
        <w:rPr>
          <w:rFonts w:ascii="Times New Roman" w:hAnsi="Times New Roman" w:cs="Times New Roman"/>
          <w:sz w:val="24"/>
          <w:szCs w:val="24"/>
        </w:rPr>
        <w:t xml:space="preserve">För vägledning se hemsidan </w:t>
      </w:r>
      <w:hyperlink r:id="rId5" w:history="1">
        <w:r w:rsidRPr="008D7942">
          <w:rPr>
            <w:rStyle w:val="Hyperlnk"/>
            <w:rFonts w:ascii="Times New Roman" w:hAnsi="Times New Roman" w:cs="Times New Roman"/>
            <w:sz w:val="24"/>
            <w:szCs w:val="24"/>
          </w:rPr>
          <w:t>www.msb.se</w:t>
        </w:r>
      </w:hyperlink>
      <w:r>
        <w:rPr>
          <w:rFonts w:ascii="Times New Roman" w:hAnsi="Times New Roman" w:cs="Times New Roman"/>
          <w:sz w:val="24"/>
          <w:szCs w:val="24"/>
        </w:rPr>
        <w:t xml:space="preserve"> Där kan man också beställa, ladda ner eller lyssna på broschyren ”Om krisen eller kriget kommer” för att lära sig mer och få tips för sin hemberedskap. </w:t>
      </w:r>
      <w:r w:rsidR="00363693">
        <w:rPr>
          <w:rFonts w:ascii="Times New Roman" w:hAnsi="Times New Roman" w:cs="Times New Roman"/>
          <w:sz w:val="24"/>
          <w:szCs w:val="24"/>
        </w:rPr>
        <w:t xml:space="preserve">På </w:t>
      </w:r>
      <w:proofErr w:type="spellStart"/>
      <w:r w:rsidR="00363693">
        <w:rPr>
          <w:rFonts w:ascii="Times New Roman" w:hAnsi="Times New Roman" w:cs="Times New Roman"/>
          <w:sz w:val="24"/>
          <w:szCs w:val="24"/>
        </w:rPr>
        <w:t>MSB:s</w:t>
      </w:r>
      <w:proofErr w:type="spellEnd"/>
      <w:r w:rsidR="00363693">
        <w:rPr>
          <w:rFonts w:ascii="Times New Roman" w:hAnsi="Times New Roman" w:cs="Times New Roman"/>
          <w:sz w:val="24"/>
          <w:szCs w:val="24"/>
        </w:rPr>
        <w:t xml:space="preserve"> hemsida hittar man också skyddsrumskarta, där man kan se var skyddsrummen finns. I Sverige finns drygt </w:t>
      </w:r>
      <w:proofErr w:type="gramStart"/>
      <w:r w:rsidR="00363693">
        <w:rPr>
          <w:rFonts w:ascii="Times New Roman" w:hAnsi="Times New Roman" w:cs="Times New Roman"/>
          <w:sz w:val="24"/>
          <w:szCs w:val="24"/>
        </w:rPr>
        <w:t>65.000</w:t>
      </w:r>
      <w:proofErr w:type="gramEnd"/>
      <w:r w:rsidR="00363693">
        <w:rPr>
          <w:rFonts w:ascii="Times New Roman" w:hAnsi="Times New Roman" w:cs="Times New Roman"/>
          <w:sz w:val="24"/>
          <w:szCs w:val="24"/>
        </w:rPr>
        <w:t xml:space="preserve"> skyddsrum.</w:t>
      </w:r>
    </w:p>
    <w:p w:rsidR="00363693" w:rsidRDefault="00363693">
      <w:pPr>
        <w:rPr>
          <w:rFonts w:ascii="Times New Roman" w:hAnsi="Times New Roman" w:cs="Times New Roman"/>
          <w:b/>
          <w:sz w:val="24"/>
          <w:szCs w:val="24"/>
        </w:rPr>
      </w:pPr>
      <w:r>
        <w:rPr>
          <w:rFonts w:ascii="Times New Roman" w:hAnsi="Times New Roman" w:cs="Times New Roman"/>
          <w:b/>
          <w:sz w:val="24"/>
          <w:szCs w:val="24"/>
        </w:rPr>
        <w:t xml:space="preserve">Ann-Louise Rispling och Patrik </w:t>
      </w:r>
      <w:proofErr w:type="spellStart"/>
      <w:r>
        <w:rPr>
          <w:rFonts w:ascii="Times New Roman" w:hAnsi="Times New Roman" w:cs="Times New Roman"/>
          <w:b/>
          <w:sz w:val="24"/>
          <w:szCs w:val="24"/>
        </w:rPr>
        <w:t>Svedenskiöld</w:t>
      </w:r>
      <w:proofErr w:type="spellEnd"/>
    </w:p>
    <w:p w:rsidR="00363693" w:rsidRDefault="00363693">
      <w:pPr>
        <w:rPr>
          <w:rFonts w:ascii="Times New Roman" w:hAnsi="Times New Roman" w:cs="Times New Roman"/>
          <w:sz w:val="24"/>
          <w:szCs w:val="24"/>
        </w:rPr>
      </w:pPr>
      <w:r>
        <w:rPr>
          <w:rFonts w:ascii="Times New Roman" w:hAnsi="Times New Roman" w:cs="Times New Roman"/>
          <w:sz w:val="24"/>
          <w:szCs w:val="24"/>
        </w:rPr>
        <w:t>Halmstads kommuns säkerhets- och trygghetsenhet är en del av kommunledningsförvaltningen, som är kommunstyrelsens förvaltning. Åtta personer arbetar på denna enhet. Här hanteras frågor om civilt försvar och krisberedskap. Hur förebyggs kriser, hur hanteras de och hur utvärderas resultatet efteråt? Viktiga frågor är hur sårbarheten minskas</w:t>
      </w:r>
      <w:r w:rsidR="00A176BB">
        <w:rPr>
          <w:rFonts w:ascii="Times New Roman" w:hAnsi="Times New Roman" w:cs="Times New Roman"/>
          <w:sz w:val="24"/>
          <w:szCs w:val="24"/>
        </w:rPr>
        <w:t>, hur förmågan att klara krissituationer förbättras och hur samhällsviktiga funktioner uppehålls som till exempel vård och omsorg, el, livsmedel, vatten, avfall. Hur aktiverar kommunen organisationen vid kris eller extraordinära händelser? Som till exempel elavbrott, avbrott i dricksvatten, teleavbrott, sjukdom, smitta, väderrelaterade kriser, olyckor, brand/utsläpp.</w:t>
      </w:r>
    </w:p>
    <w:p w:rsidR="00A176BB" w:rsidRDefault="00A176BB">
      <w:pPr>
        <w:rPr>
          <w:rFonts w:ascii="Times New Roman" w:hAnsi="Times New Roman" w:cs="Times New Roman"/>
          <w:sz w:val="24"/>
          <w:szCs w:val="24"/>
        </w:rPr>
      </w:pPr>
      <w:r>
        <w:rPr>
          <w:rFonts w:ascii="Times New Roman" w:hAnsi="Times New Roman" w:cs="Times New Roman"/>
          <w:sz w:val="24"/>
          <w:szCs w:val="24"/>
        </w:rPr>
        <w:t xml:space="preserve">En åtgärd är att upprätta stödcentra, som kommuniceras genom P4 Radio Halland och Halmstads kommuns hemsida. Informationspunkt för medborgarna är ofta kommunala bibliotek. Svenska kyrkan ger akut samtalsstöd. POSOM aktiveras – kommunens grupper för </w:t>
      </w:r>
      <w:r w:rsidR="006A0874">
        <w:rPr>
          <w:rFonts w:ascii="Times New Roman" w:hAnsi="Times New Roman" w:cs="Times New Roman"/>
          <w:sz w:val="24"/>
          <w:szCs w:val="24"/>
        </w:rPr>
        <w:t>psykiskt och socialt omhändertagande – som kallas in av exempelvis en räddningsledare i kommunen. POSOM är en frivilligorganisation, som stöttar drabbade och anhöriga vid olyckor och katastrofer.</w:t>
      </w:r>
    </w:p>
    <w:p w:rsidR="006A0874" w:rsidRDefault="006A0874">
      <w:pPr>
        <w:rPr>
          <w:rFonts w:ascii="Times New Roman" w:hAnsi="Times New Roman" w:cs="Times New Roman"/>
          <w:sz w:val="24"/>
          <w:szCs w:val="24"/>
        </w:rPr>
      </w:pPr>
      <w:r>
        <w:rPr>
          <w:rFonts w:ascii="Times New Roman" w:hAnsi="Times New Roman" w:cs="Times New Roman"/>
          <w:sz w:val="24"/>
          <w:szCs w:val="24"/>
        </w:rPr>
        <w:lastRenderedPageBreak/>
        <w:t>Nödvatten (dricksvatten) transporteras på uppdrag av kommunen i tankar till lokala platser. För äldreboenden och skolor finns en så kallad ”kontinuitetsplan”, som hjälper personalen att veta vad den skall göra vid en störning och i en kritisk situation.</w:t>
      </w:r>
    </w:p>
    <w:p w:rsidR="006A0874" w:rsidRDefault="006A0874">
      <w:pPr>
        <w:rPr>
          <w:rFonts w:ascii="Times New Roman" w:hAnsi="Times New Roman" w:cs="Times New Roman"/>
          <w:sz w:val="24"/>
          <w:szCs w:val="24"/>
        </w:rPr>
      </w:pPr>
      <w:r>
        <w:rPr>
          <w:rFonts w:ascii="Times New Roman" w:hAnsi="Times New Roman" w:cs="Times New Roman"/>
          <w:sz w:val="24"/>
          <w:szCs w:val="24"/>
        </w:rPr>
        <w:t xml:space="preserve">I Harplinge samhälle finns 83 skyddsrum (Källvägen, Lyngåkraskolan). Fastighetsägaren har ansvaret för skyddsrum och de skall kunna ställas iordning inom 48 timmar. I Sverige finns drygt </w:t>
      </w:r>
      <w:proofErr w:type="gramStart"/>
      <w:r>
        <w:rPr>
          <w:rFonts w:ascii="Times New Roman" w:hAnsi="Times New Roman" w:cs="Times New Roman"/>
          <w:sz w:val="24"/>
          <w:szCs w:val="24"/>
        </w:rPr>
        <w:t>65.000</w:t>
      </w:r>
      <w:proofErr w:type="gramEnd"/>
      <w:r>
        <w:rPr>
          <w:rFonts w:ascii="Times New Roman" w:hAnsi="Times New Roman" w:cs="Times New Roman"/>
          <w:sz w:val="24"/>
          <w:szCs w:val="24"/>
        </w:rPr>
        <w:t xml:space="preserve"> skyddsrum, vilket innebär 7 miljoner platser </w:t>
      </w:r>
      <w:r w:rsidR="003C75B7">
        <w:rPr>
          <w:rFonts w:ascii="Times New Roman" w:hAnsi="Times New Roman" w:cs="Times New Roman"/>
          <w:sz w:val="24"/>
          <w:szCs w:val="24"/>
        </w:rPr>
        <w:t xml:space="preserve">och 0,75 kvadratmeter </w:t>
      </w:r>
      <w:r w:rsidR="003C75B7">
        <w:rPr>
          <w:rFonts w:ascii="Times New Roman" w:hAnsi="Times New Roman" w:cs="Times New Roman"/>
          <w:b/>
          <w:sz w:val="24"/>
          <w:szCs w:val="24"/>
        </w:rPr>
        <w:t xml:space="preserve">skydd </w:t>
      </w:r>
      <w:r w:rsidR="003C75B7">
        <w:rPr>
          <w:rFonts w:ascii="Times New Roman" w:hAnsi="Times New Roman" w:cs="Times New Roman"/>
          <w:sz w:val="24"/>
          <w:szCs w:val="24"/>
        </w:rPr>
        <w:t xml:space="preserve">till varje person. Skydd – övrigt får var och en ordna. </w:t>
      </w:r>
    </w:p>
    <w:p w:rsidR="003C75B7" w:rsidRDefault="003C75B7">
      <w:pPr>
        <w:rPr>
          <w:rFonts w:ascii="Times New Roman" w:hAnsi="Times New Roman" w:cs="Times New Roman"/>
          <w:sz w:val="24"/>
          <w:szCs w:val="24"/>
        </w:rPr>
      </w:pPr>
      <w:r>
        <w:rPr>
          <w:rFonts w:ascii="Times New Roman" w:hAnsi="Times New Roman" w:cs="Times New Roman"/>
          <w:sz w:val="24"/>
          <w:szCs w:val="24"/>
        </w:rPr>
        <w:t>På vissa platser finns VMA, Viktigt meddelande till allmänheten, ett varningssystem som används vi olyckor, allvarliga händelser och störningar i viktiga samhällsfunktioner. Populärt kallad ”Hesa Fred</w:t>
      </w:r>
      <w:r w:rsidR="005B06B9">
        <w:rPr>
          <w:rFonts w:ascii="Times New Roman" w:hAnsi="Times New Roman" w:cs="Times New Roman"/>
          <w:sz w:val="24"/>
          <w:szCs w:val="24"/>
        </w:rPr>
        <w:t>r</w:t>
      </w:r>
      <w:bookmarkStart w:id="0" w:name="_GoBack"/>
      <w:bookmarkEnd w:id="0"/>
      <w:r>
        <w:rPr>
          <w:rFonts w:ascii="Times New Roman" w:hAnsi="Times New Roman" w:cs="Times New Roman"/>
          <w:sz w:val="24"/>
          <w:szCs w:val="24"/>
        </w:rPr>
        <w:t xml:space="preserve">ik”. Test av signalen sker den första helgfria måndagen i mars, juni, september och december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15.00. Läs mer på </w:t>
      </w:r>
      <w:hyperlink r:id="rId6" w:history="1">
        <w:r w:rsidRPr="008D7942">
          <w:rPr>
            <w:rStyle w:val="Hyperlnk"/>
            <w:rFonts w:ascii="Times New Roman" w:hAnsi="Times New Roman" w:cs="Times New Roman"/>
            <w:sz w:val="24"/>
            <w:szCs w:val="24"/>
          </w:rPr>
          <w:t>www.krisinformation.se</w:t>
        </w:r>
      </w:hyperlink>
      <w:r>
        <w:rPr>
          <w:rFonts w:ascii="Times New Roman" w:hAnsi="Times New Roman" w:cs="Times New Roman"/>
          <w:sz w:val="24"/>
          <w:szCs w:val="24"/>
        </w:rPr>
        <w:t xml:space="preserve"> </w:t>
      </w:r>
    </w:p>
    <w:p w:rsidR="003C75B7" w:rsidRDefault="003C75B7">
      <w:pPr>
        <w:rPr>
          <w:rFonts w:ascii="Times New Roman" w:hAnsi="Times New Roman" w:cs="Times New Roman"/>
          <w:sz w:val="24"/>
          <w:szCs w:val="24"/>
        </w:rPr>
      </w:pPr>
      <w:r>
        <w:rPr>
          <w:rFonts w:ascii="Times New Roman" w:hAnsi="Times New Roman" w:cs="Times New Roman"/>
          <w:sz w:val="24"/>
          <w:szCs w:val="24"/>
        </w:rPr>
        <w:t xml:space="preserve">Hemberedskap är ett personligt ansvar där man till exempel har ett ”krisskafferi” och har förberett vatten, läkemedel, hygienartiklar, ficklampa, </w:t>
      </w:r>
      <w:r w:rsidR="006D5EFF">
        <w:rPr>
          <w:rFonts w:ascii="Times New Roman" w:hAnsi="Times New Roman" w:cs="Times New Roman"/>
          <w:sz w:val="24"/>
          <w:szCs w:val="24"/>
        </w:rPr>
        <w:t>stearinljus, en mindre summa kontanter.</w:t>
      </w:r>
    </w:p>
    <w:p w:rsidR="006D5EFF" w:rsidRDefault="006D5EFF">
      <w:pPr>
        <w:rPr>
          <w:rFonts w:ascii="Times New Roman" w:hAnsi="Times New Roman" w:cs="Times New Roman"/>
          <w:sz w:val="24"/>
          <w:szCs w:val="24"/>
        </w:rPr>
      </w:pPr>
      <w:r>
        <w:rPr>
          <w:rFonts w:ascii="Times New Roman" w:hAnsi="Times New Roman" w:cs="Times New Roman"/>
          <w:sz w:val="24"/>
          <w:szCs w:val="24"/>
        </w:rPr>
        <w:t xml:space="preserve">Rekommenderas att ladda ner 112 </w:t>
      </w:r>
      <w:proofErr w:type="spellStart"/>
      <w:r>
        <w:rPr>
          <w:rFonts w:ascii="Times New Roman" w:hAnsi="Times New Roman" w:cs="Times New Roman"/>
          <w:sz w:val="24"/>
          <w:szCs w:val="24"/>
        </w:rPr>
        <w:t>appen</w:t>
      </w:r>
      <w:proofErr w:type="spellEnd"/>
      <w:r>
        <w:rPr>
          <w:rFonts w:ascii="Times New Roman" w:hAnsi="Times New Roman" w:cs="Times New Roman"/>
          <w:sz w:val="24"/>
          <w:szCs w:val="24"/>
        </w:rPr>
        <w:t>, SOS Alarm, som ger snabb och pålitlig information.</w:t>
      </w:r>
    </w:p>
    <w:p w:rsidR="006D5EFF" w:rsidRDefault="006D5EFF">
      <w:pPr>
        <w:rPr>
          <w:rFonts w:ascii="Times New Roman" w:hAnsi="Times New Roman" w:cs="Times New Roman"/>
          <w:b/>
          <w:sz w:val="24"/>
          <w:szCs w:val="24"/>
        </w:rPr>
      </w:pPr>
      <w:r>
        <w:rPr>
          <w:rFonts w:ascii="Times New Roman" w:hAnsi="Times New Roman" w:cs="Times New Roman"/>
          <w:b/>
          <w:sz w:val="24"/>
          <w:szCs w:val="24"/>
        </w:rPr>
        <w:t>Grupparbete</w:t>
      </w:r>
    </w:p>
    <w:p w:rsidR="006D5EFF" w:rsidRDefault="006D5EFF">
      <w:pPr>
        <w:rPr>
          <w:rFonts w:ascii="Times New Roman" w:hAnsi="Times New Roman" w:cs="Times New Roman"/>
          <w:sz w:val="24"/>
          <w:szCs w:val="24"/>
        </w:rPr>
      </w:pPr>
      <w:r>
        <w:rPr>
          <w:rFonts w:ascii="Times New Roman" w:hAnsi="Times New Roman" w:cs="Times New Roman"/>
          <w:sz w:val="24"/>
          <w:szCs w:val="24"/>
        </w:rPr>
        <w:t>De närvarande diskuterade i grupper vissa förberedda frågor. Samhällsföreningen kommer att utforma en enkät att besvaras via hemsidan.</w:t>
      </w:r>
    </w:p>
    <w:p w:rsidR="006D5EFF" w:rsidRDefault="006D5EFF">
      <w:pPr>
        <w:rPr>
          <w:rFonts w:ascii="Times New Roman" w:hAnsi="Times New Roman" w:cs="Times New Roman"/>
          <w:b/>
          <w:sz w:val="24"/>
          <w:szCs w:val="24"/>
        </w:rPr>
      </w:pPr>
      <w:r>
        <w:rPr>
          <w:rFonts w:ascii="Times New Roman" w:hAnsi="Times New Roman" w:cs="Times New Roman"/>
          <w:b/>
          <w:sz w:val="24"/>
          <w:szCs w:val="24"/>
        </w:rPr>
        <w:t>Avslutning</w:t>
      </w:r>
    </w:p>
    <w:p w:rsidR="006D5EFF" w:rsidRDefault="006D5EFF">
      <w:pPr>
        <w:rPr>
          <w:rFonts w:ascii="Times New Roman" w:hAnsi="Times New Roman" w:cs="Times New Roman"/>
          <w:sz w:val="24"/>
          <w:szCs w:val="24"/>
        </w:rPr>
      </w:pPr>
      <w:r>
        <w:rPr>
          <w:rFonts w:ascii="Times New Roman" w:hAnsi="Times New Roman" w:cs="Times New Roman"/>
          <w:sz w:val="24"/>
          <w:szCs w:val="24"/>
        </w:rPr>
        <w:t>Ordföranden tackade de medverkande för värdefull information och åhörarna för visat intresse</w:t>
      </w:r>
      <w:r w:rsidR="00966103">
        <w:rPr>
          <w:rFonts w:ascii="Times New Roman" w:hAnsi="Times New Roman" w:cs="Times New Roman"/>
          <w:sz w:val="24"/>
          <w:szCs w:val="24"/>
        </w:rPr>
        <w:t>.</w:t>
      </w:r>
    </w:p>
    <w:p w:rsidR="006D5EFF" w:rsidRDefault="006D5EFF">
      <w:pPr>
        <w:rPr>
          <w:rFonts w:ascii="Times New Roman" w:hAnsi="Times New Roman" w:cs="Times New Roman"/>
          <w:sz w:val="24"/>
          <w:szCs w:val="24"/>
        </w:rPr>
      </w:pPr>
    </w:p>
    <w:p w:rsidR="006D5EFF" w:rsidRDefault="006D5EFF">
      <w:pPr>
        <w:rPr>
          <w:rFonts w:ascii="Times New Roman" w:hAnsi="Times New Roman" w:cs="Times New Roman"/>
          <w:sz w:val="24"/>
          <w:szCs w:val="24"/>
        </w:rPr>
      </w:pPr>
      <w:r>
        <w:rPr>
          <w:rFonts w:ascii="Times New Roman" w:hAnsi="Times New Roman" w:cs="Times New Roman"/>
          <w:sz w:val="24"/>
          <w:szCs w:val="24"/>
        </w:rPr>
        <w:t>Vid anteckningarna</w:t>
      </w:r>
    </w:p>
    <w:p w:rsidR="006D5EFF" w:rsidRDefault="006D5EFF">
      <w:pPr>
        <w:rPr>
          <w:rFonts w:ascii="Times New Roman" w:hAnsi="Times New Roman" w:cs="Times New Roman"/>
          <w:sz w:val="24"/>
          <w:szCs w:val="24"/>
        </w:rPr>
      </w:pPr>
      <w:r>
        <w:rPr>
          <w:rFonts w:ascii="Times New Roman" w:hAnsi="Times New Roman" w:cs="Times New Roman"/>
          <w:sz w:val="24"/>
          <w:szCs w:val="24"/>
        </w:rPr>
        <w:t>Ulla Thureson</w:t>
      </w:r>
    </w:p>
    <w:p w:rsidR="006D5EFF" w:rsidRPr="006D5EFF" w:rsidRDefault="006D5EFF">
      <w:pPr>
        <w:rPr>
          <w:rFonts w:ascii="Times New Roman" w:hAnsi="Times New Roman" w:cs="Times New Roman"/>
          <w:sz w:val="24"/>
          <w:szCs w:val="24"/>
        </w:rPr>
      </w:pPr>
      <w:r>
        <w:rPr>
          <w:rFonts w:ascii="Times New Roman" w:hAnsi="Times New Roman" w:cs="Times New Roman"/>
          <w:sz w:val="24"/>
          <w:szCs w:val="24"/>
        </w:rPr>
        <w:t>Sekreterare</w:t>
      </w:r>
    </w:p>
    <w:p w:rsidR="00CD38F1" w:rsidRPr="00BF46D1" w:rsidRDefault="00CD38F1">
      <w:pPr>
        <w:rPr>
          <w:rFonts w:ascii="Times New Roman" w:hAnsi="Times New Roman" w:cs="Times New Roman"/>
          <w:sz w:val="24"/>
          <w:szCs w:val="24"/>
        </w:rPr>
      </w:pPr>
    </w:p>
    <w:p w:rsidR="00FA0AC8" w:rsidRPr="0037286B" w:rsidRDefault="00FA0AC8">
      <w:pPr>
        <w:rPr>
          <w:rFonts w:ascii="Times New Roman" w:hAnsi="Times New Roman" w:cs="Times New Roman"/>
          <w:sz w:val="24"/>
          <w:szCs w:val="24"/>
        </w:rPr>
      </w:pPr>
    </w:p>
    <w:sectPr w:rsidR="00FA0AC8" w:rsidRPr="00372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6B"/>
    <w:rsid w:val="002B138A"/>
    <w:rsid w:val="00363693"/>
    <w:rsid w:val="0037286B"/>
    <w:rsid w:val="003C75B7"/>
    <w:rsid w:val="005B06B9"/>
    <w:rsid w:val="006A0874"/>
    <w:rsid w:val="006D5EFF"/>
    <w:rsid w:val="00763E78"/>
    <w:rsid w:val="00803101"/>
    <w:rsid w:val="00966103"/>
    <w:rsid w:val="00A176BB"/>
    <w:rsid w:val="00A95530"/>
    <w:rsid w:val="00BF46D1"/>
    <w:rsid w:val="00CD38F1"/>
    <w:rsid w:val="00EE2F64"/>
    <w:rsid w:val="00FA0A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E2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E2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risinformation.se" TargetMode="External"/><Relationship Id="rId5" Type="http://schemas.openxmlformats.org/officeDocument/2006/relationships/hyperlink" Target="http://www.msb.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963</Words>
  <Characters>5106</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ulla</cp:lastModifiedBy>
  <cp:revision>6</cp:revision>
  <cp:lastPrinted>2022-04-23T15:48:00Z</cp:lastPrinted>
  <dcterms:created xsi:type="dcterms:W3CDTF">2022-04-23T13:57:00Z</dcterms:created>
  <dcterms:modified xsi:type="dcterms:W3CDTF">2022-04-24T10:43:00Z</dcterms:modified>
</cp:coreProperties>
</file>